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68" w:rsidRPr="000513B8" w:rsidRDefault="009F6768" w:rsidP="009F67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13B8">
        <w:rPr>
          <w:rFonts w:ascii="Times New Roman" w:hAnsi="Times New Roman" w:cs="Times New Roman"/>
          <w:b/>
        </w:rPr>
        <w:t>ІСТОРІЯ</w:t>
      </w:r>
    </w:p>
    <w:p w:rsidR="008E7528" w:rsidRDefault="00D67BCA" w:rsidP="009F67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ПАЙОГОГО ІНТЕРВАЛЬНОГО </w:t>
      </w:r>
      <w:r w:rsidR="004848DF" w:rsidRPr="000513B8">
        <w:rPr>
          <w:rFonts w:ascii="Times New Roman" w:hAnsi="Times New Roman" w:cs="Times New Roman"/>
          <w:b/>
        </w:rPr>
        <w:t>ДИВЕРСИФІКОВАН</w:t>
      </w:r>
      <w:r>
        <w:rPr>
          <w:rFonts w:ascii="Times New Roman" w:hAnsi="Times New Roman" w:cs="Times New Roman"/>
          <w:b/>
        </w:rPr>
        <w:t>ОГО</w:t>
      </w:r>
      <w:r w:rsidR="004848DF" w:rsidRPr="000513B8">
        <w:rPr>
          <w:rFonts w:ascii="Times New Roman" w:hAnsi="Times New Roman" w:cs="Times New Roman"/>
          <w:b/>
        </w:rPr>
        <w:t xml:space="preserve"> ІНВЕСТИЦІЙН</w:t>
      </w:r>
      <w:r>
        <w:rPr>
          <w:rFonts w:ascii="Times New Roman" w:hAnsi="Times New Roman" w:cs="Times New Roman"/>
          <w:b/>
        </w:rPr>
        <w:t>ОГО</w:t>
      </w:r>
      <w:r w:rsidR="004848DF" w:rsidRPr="000513B8">
        <w:rPr>
          <w:rFonts w:ascii="Times New Roman" w:hAnsi="Times New Roman" w:cs="Times New Roman"/>
          <w:b/>
        </w:rPr>
        <w:t xml:space="preserve"> ФОНД</w:t>
      </w:r>
      <w:r>
        <w:rPr>
          <w:rFonts w:ascii="Times New Roman" w:hAnsi="Times New Roman" w:cs="Times New Roman"/>
          <w:b/>
        </w:rPr>
        <w:t>У</w:t>
      </w:r>
    </w:p>
    <w:p w:rsidR="00D67BCA" w:rsidRDefault="004848DF" w:rsidP="009F67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13B8">
        <w:rPr>
          <w:rFonts w:ascii="Times New Roman" w:hAnsi="Times New Roman" w:cs="Times New Roman"/>
          <w:b/>
        </w:rPr>
        <w:t>«</w:t>
      </w:r>
      <w:r w:rsidR="00643332">
        <w:rPr>
          <w:rFonts w:ascii="Times New Roman" w:hAnsi="Times New Roman" w:cs="Times New Roman"/>
          <w:b/>
          <w:lang w:val="ru-RU"/>
        </w:rPr>
        <w:t>ЦЕНТРАЛЬНИЙ ІНВЕСТИЦІЙНИЙ ФОНД</w:t>
      </w:r>
      <w:r w:rsidR="00D67BCA">
        <w:rPr>
          <w:rFonts w:ascii="Times New Roman" w:hAnsi="Times New Roman" w:cs="Times New Roman"/>
          <w:b/>
        </w:rPr>
        <w:t>»</w:t>
      </w:r>
    </w:p>
    <w:p w:rsidR="001B3F11" w:rsidRDefault="001B3F11" w:rsidP="009F67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647"/>
      </w:tblGrid>
      <w:tr w:rsidR="000513B8" w:rsidRPr="000513B8" w:rsidTr="004848DF">
        <w:tc>
          <w:tcPr>
            <w:tcW w:w="1951" w:type="dxa"/>
          </w:tcPr>
          <w:p w:rsidR="009F6768" w:rsidRPr="001B3F11" w:rsidRDefault="009F6768" w:rsidP="009F67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F11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8647" w:type="dxa"/>
          </w:tcPr>
          <w:p w:rsidR="009F6768" w:rsidRPr="001B3F11" w:rsidRDefault="009F6768" w:rsidP="009F67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F11">
              <w:rPr>
                <w:rFonts w:ascii="Times New Roman" w:hAnsi="Times New Roman" w:cs="Times New Roman"/>
                <w:b/>
              </w:rPr>
              <w:t>Подія</w:t>
            </w:r>
          </w:p>
        </w:tc>
      </w:tr>
      <w:tr w:rsidR="000C0916" w:rsidRPr="006D6822" w:rsidTr="00DF1B19">
        <w:tc>
          <w:tcPr>
            <w:tcW w:w="1951" w:type="dxa"/>
          </w:tcPr>
          <w:p w:rsidR="000C0916" w:rsidRPr="006D6822" w:rsidRDefault="000C0916" w:rsidP="00DF1B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30.08.2013</w:t>
            </w:r>
          </w:p>
        </w:tc>
        <w:tc>
          <w:tcPr>
            <w:tcW w:w="8647" w:type="dxa"/>
          </w:tcPr>
          <w:p w:rsidR="000C0916" w:rsidRPr="006D6822" w:rsidRDefault="000C0916" w:rsidP="00A629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Дематеріалізація випуску іменних інвестиційних сертифікатів Пайового інтервального диверсифікованого інвестиційного фонду «Центральний інвестиційний фонд» Товариства з обмеженою відповідальністю «Компанія з управління активами «ІНЕКО-ІНВЕСТ»</w:t>
            </w:r>
          </w:p>
        </w:tc>
      </w:tr>
      <w:tr w:rsidR="000C0916" w:rsidRPr="006D6822" w:rsidTr="00DF1B19">
        <w:tc>
          <w:tcPr>
            <w:tcW w:w="1951" w:type="dxa"/>
          </w:tcPr>
          <w:p w:rsidR="000C0916" w:rsidRDefault="000C0916" w:rsidP="000C09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14.08.2013</w:t>
            </w:r>
          </w:p>
        </w:tc>
        <w:tc>
          <w:tcPr>
            <w:tcW w:w="8647" w:type="dxa"/>
          </w:tcPr>
          <w:p w:rsidR="000C0916" w:rsidRDefault="00F30DC8" w:rsidP="00F30D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Реєстрація Національною комісією з цінних паперів та фондового ринку випуску інвестиційних сертифікатів Товариством з обмеженою відповідальністю «Компанія з управління активами «ІНЕКО-ІНВЕСТ», ідентифікаційний код за ЄДРПОУ 21599716 (Пайовий інтервальний диверсифікований інвестиційний фонд «Центральний інвестиційний фонд»). Реєстраційний код за ЄДРІСІ 221059. Реєстраційний № 00445</w:t>
            </w:r>
          </w:p>
        </w:tc>
      </w:tr>
      <w:tr w:rsidR="000C0916" w:rsidRPr="006D6822" w:rsidTr="00DF1B19">
        <w:tc>
          <w:tcPr>
            <w:tcW w:w="1951" w:type="dxa"/>
          </w:tcPr>
          <w:p w:rsidR="000C0916" w:rsidRPr="006D6822" w:rsidRDefault="000C0916" w:rsidP="000C09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13.08.2013</w:t>
            </w:r>
          </w:p>
        </w:tc>
        <w:tc>
          <w:tcPr>
            <w:tcW w:w="8647" w:type="dxa"/>
          </w:tcPr>
          <w:p w:rsidR="000C0916" w:rsidRPr="006D6822" w:rsidRDefault="000C0916" w:rsidP="000C09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Реєстрація Національною комісією з цінних паперів та фондового ринку Змін до Проспекту емісії інвестиційних сертифікатів Пайового інтервального диверсифікованого інвестиційного фонду «Центральний інвестиційний фонд» Товариства з обмеженою відповідальністю «Компанія з управління активами «ІНЕКО-ІНВЕСТ»</w:t>
            </w:r>
          </w:p>
        </w:tc>
      </w:tr>
      <w:tr w:rsidR="000C0916" w:rsidRPr="006D6822" w:rsidTr="00DF1B19">
        <w:tc>
          <w:tcPr>
            <w:tcW w:w="1951" w:type="dxa"/>
          </w:tcPr>
          <w:p w:rsidR="000C0916" w:rsidRPr="006D6822" w:rsidRDefault="000C0916" w:rsidP="00DF1B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10.07.2013</w:t>
            </w:r>
          </w:p>
        </w:tc>
        <w:tc>
          <w:tcPr>
            <w:tcW w:w="8647" w:type="dxa"/>
          </w:tcPr>
          <w:p w:rsidR="000C0916" w:rsidRPr="006D6822" w:rsidRDefault="000C0916" w:rsidP="00E408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Реєстрація Національною комісією з цінних паперів та фондового ринку Змін до Проспекту емісії інвестиційних сертифікатів Пайового інтервального диверсифікованого інвестиційного фонду «Центральний інвестиційний фонд» Товариства з обмеженою відповідальністю «Компанія з управління активами «ІНЕКО-ІНВЕСТ»</w:t>
            </w:r>
          </w:p>
        </w:tc>
      </w:tr>
      <w:tr w:rsidR="000C0916" w:rsidRPr="006D6822" w:rsidTr="00DF1B19">
        <w:tc>
          <w:tcPr>
            <w:tcW w:w="1951" w:type="dxa"/>
          </w:tcPr>
          <w:p w:rsidR="000C0916" w:rsidRPr="006D6822" w:rsidRDefault="000C0916" w:rsidP="00DF1B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25.10.2012</w:t>
            </w:r>
          </w:p>
        </w:tc>
        <w:tc>
          <w:tcPr>
            <w:tcW w:w="8647" w:type="dxa"/>
          </w:tcPr>
          <w:p w:rsidR="000C0916" w:rsidRPr="006D6822" w:rsidRDefault="000C0916" w:rsidP="000C09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Реєстрація Національною комісією з цінних паперів та фондового ринку Змін до Проспекту емісії інвестиційних сертифікатів Пайового інтервального диверсифікованого інвестиційного фонду «Центральний інвестиційний фонд» Товариства з обмеженою відповідальністю «Компанія з управління активами «ІНЕКО-ІНВЕСТ», в тому числі Регламенту</w:t>
            </w:r>
          </w:p>
        </w:tc>
      </w:tr>
      <w:tr w:rsidR="00D12F56" w:rsidRPr="00D12F56" w:rsidTr="00DF1B19">
        <w:tc>
          <w:tcPr>
            <w:tcW w:w="1951" w:type="dxa"/>
          </w:tcPr>
          <w:p w:rsidR="000C0916" w:rsidRPr="00D12F56" w:rsidRDefault="000C0916" w:rsidP="00D252BB">
            <w:pPr>
              <w:jc w:val="center"/>
              <w:rPr>
                <w:rFonts w:ascii="Times New Roman" w:hAnsi="Times New Roman" w:cs="Times New Roman"/>
              </w:rPr>
            </w:pPr>
            <w:r w:rsidRPr="00D12F56">
              <w:rPr>
                <w:rFonts w:ascii="Times New Roman" w:hAnsi="Times New Roman" w:cs="Times New Roman"/>
              </w:rPr>
              <w:t>25.10.2012</w:t>
            </w:r>
          </w:p>
        </w:tc>
        <w:tc>
          <w:tcPr>
            <w:tcW w:w="8647" w:type="dxa"/>
          </w:tcPr>
          <w:p w:rsidR="000C0916" w:rsidRPr="00D12F56" w:rsidRDefault="000C0916" w:rsidP="00EA5D85">
            <w:pPr>
              <w:jc w:val="both"/>
              <w:rPr>
                <w:rFonts w:ascii="Times New Roman" w:hAnsi="Times New Roman" w:cs="Times New Roman"/>
              </w:rPr>
            </w:pPr>
            <w:r w:rsidRPr="00D12F56">
              <w:rPr>
                <w:rFonts w:ascii="Times New Roman" w:hAnsi="Times New Roman" w:cs="Times New Roman"/>
              </w:rPr>
              <w:t xml:space="preserve">Реєстрація </w:t>
            </w:r>
            <w:r w:rsidR="00EA5D85" w:rsidRPr="00D12F56">
              <w:rPr>
                <w:rFonts w:ascii="Times New Roman" w:hAnsi="Times New Roman" w:cs="Times New Roman"/>
              </w:rPr>
              <w:t>Національною</w:t>
            </w:r>
            <w:r w:rsidRPr="00D12F56">
              <w:rPr>
                <w:rFonts w:ascii="Times New Roman" w:hAnsi="Times New Roman" w:cs="Times New Roman"/>
              </w:rPr>
              <w:t xml:space="preserve"> комісією з цінних паперів та фондового ринку Змін до Регламенту Пайового </w:t>
            </w:r>
            <w:proofErr w:type="spellStart"/>
            <w:r w:rsidRPr="00D12F56">
              <w:rPr>
                <w:rFonts w:ascii="Times New Roman" w:hAnsi="Times New Roman" w:cs="Times New Roman"/>
              </w:rPr>
              <w:t>інтервального</w:t>
            </w:r>
            <w:proofErr w:type="spellEnd"/>
            <w:r w:rsidRPr="00D12F56">
              <w:rPr>
                <w:rFonts w:ascii="Times New Roman" w:hAnsi="Times New Roman" w:cs="Times New Roman"/>
              </w:rPr>
              <w:t xml:space="preserve"> диверсифікованого інвестиційного фонду</w:t>
            </w:r>
            <w:r w:rsidR="001B3F11">
              <w:rPr>
                <w:rFonts w:ascii="Times New Roman" w:hAnsi="Times New Roman" w:cs="Times New Roman"/>
              </w:rPr>
              <w:t xml:space="preserve"> </w:t>
            </w:r>
            <w:r w:rsidR="001B3F11">
              <w:rPr>
                <w:rFonts w:ascii="Times New Roman" w:hAnsi="Times New Roman" w:cs="Times New Roman"/>
              </w:rPr>
              <w:t>«Центральний інвестиційний фонд</w:t>
            </w:r>
            <w:r w:rsidRPr="00D12F56">
              <w:rPr>
                <w:rFonts w:ascii="Times New Roman" w:hAnsi="Times New Roman" w:cs="Times New Roman"/>
              </w:rPr>
              <w:t xml:space="preserve">» </w:t>
            </w:r>
            <w:r w:rsidR="00EA5D85" w:rsidRPr="00D12F56">
              <w:rPr>
                <w:rFonts w:ascii="Times New Roman" w:hAnsi="Times New Roman" w:cs="Times New Roman"/>
              </w:rPr>
              <w:t>Товариства з обмеженою відповідальністю</w:t>
            </w:r>
            <w:r w:rsidRPr="00D12F56">
              <w:rPr>
                <w:rFonts w:ascii="Times New Roman" w:hAnsi="Times New Roman" w:cs="Times New Roman"/>
              </w:rPr>
              <w:t xml:space="preserve"> «Компанія з управління активами «ІНЕКО-ІНВЕСТ», в тому числі інвестиційної декларації</w:t>
            </w:r>
          </w:p>
        </w:tc>
      </w:tr>
      <w:tr w:rsidR="00D12F56" w:rsidRPr="00D12F56" w:rsidTr="004848DF">
        <w:tc>
          <w:tcPr>
            <w:tcW w:w="1951" w:type="dxa"/>
          </w:tcPr>
          <w:p w:rsidR="000C0916" w:rsidRPr="00D12F56" w:rsidRDefault="000C0916" w:rsidP="00CA301B">
            <w:pPr>
              <w:jc w:val="center"/>
              <w:rPr>
                <w:rFonts w:ascii="Times New Roman" w:hAnsi="Times New Roman" w:cs="Times New Roman"/>
              </w:rPr>
            </w:pPr>
            <w:r w:rsidRPr="00D12F56">
              <w:rPr>
                <w:rFonts w:ascii="Times New Roman" w:hAnsi="Times New Roman" w:cs="Times New Roman"/>
              </w:rPr>
              <w:t>28.05.2012</w:t>
            </w:r>
          </w:p>
        </w:tc>
        <w:tc>
          <w:tcPr>
            <w:tcW w:w="8647" w:type="dxa"/>
          </w:tcPr>
          <w:p w:rsidR="000C0916" w:rsidRPr="00D12F56" w:rsidRDefault="000C0916" w:rsidP="00D12F56">
            <w:pPr>
              <w:jc w:val="both"/>
              <w:rPr>
                <w:rFonts w:ascii="Times New Roman" w:hAnsi="Times New Roman" w:cs="Times New Roman"/>
              </w:rPr>
            </w:pPr>
            <w:r w:rsidRPr="00D12F56">
              <w:rPr>
                <w:rFonts w:ascii="Times New Roman" w:hAnsi="Times New Roman" w:cs="Times New Roman"/>
              </w:rPr>
              <w:t>Реєстрація Національною комісією з цінних паперів та фондового ринку Змін до Проспекту емісії інвестиційних сертифікатів Пайового інтервального диверсифікованого інвестиційного фонду «Центральний інвестиційний фонд» Товариства з обмеженою відповідальністю «Компанія з упра</w:t>
            </w:r>
            <w:r w:rsidR="00E408E1" w:rsidRPr="00D12F56">
              <w:rPr>
                <w:rFonts w:ascii="Times New Roman" w:hAnsi="Times New Roman" w:cs="Times New Roman"/>
              </w:rPr>
              <w:t>вління активами «ІНЕКО-ІНВЕСТ</w:t>
            </w:r>
          </w:p>
        </w:tc>
      </w:tr>
      <w:tr w:rsidR="000C0916" w:rsidRPr="006D6822" w:rsidTr="004848DF">
        <w:tc>
          <w:tcPr>
            <w:tcW w:w="1951" w:type="dxa"/>
          </w:tcPr>
          <w:p w:rsidR="000C0916" w:rsidRPr="006D6822" w:rsidRDefault="000C0916" w:rsidP="00CA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25.08.2011</w:t>
            </w:r>
          </w:p>
        </w:tc>
        <w:tc>
          <w:tcPr>
            <w:tcW w:w="8647" w:type="dxa"/>
          </w:tcPr>
          <w:p w:rsidR="000C0916" w:rsidRDefault="000C0916" w:rsidP="000C09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Реєстрація Державною комісією з цінних паперів та фондового ринку випуску інвестиційних сертифікатів Товариством з обмеженою відповідальністю «Компанія з управління активами «ІНЕКО-ІНВЕСТ», ідентифікаційний код за ЄДРПОУ 21599716 (Пайовий інтервальний диверсифікований інвестиційний фонд «Центральний інвестиційний фонд»). Реєстраційний код за ЄДРІСІ 221059. Реєстраційний № 2230</w:t>
            </w:r>
          </w:p>
        </w:tc>
      </w:tr>
      <w:tr w:rsidR="000C0916" w:rsidRPr="006D6822" w:rsidTr="00DF1B19">
        <w:tc>
          <w:tcPr>
            <w:tcW w:w="1951" w:type="dxa"/>
          </w:tcPr>
          <w:p w:rsidR="000C0916" w:rsidRDefault="000C0916" w:rsidP="00DF1B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25.08.2011</w:t>
            </w:r>
          </w:p>
        </w:tc>
        <w:tc>
          <w:tcPr>
            <w:tcW w:w="8647" w:type="dxa"/>
          </w:tcPr>
          <w:p w:rsidR="000C0916" w:rsidRDefault="000C0916" w:rsidP="000C09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Реєстрація Державною комісією з цінних паперів та фондового ринку Змін до Проспекту емісії інвестиційних сертифікатів Пайового інтервального диверсифікованого інвестиційного фонду «Центральний інвестиційний фонд» Товариства з обмеженою відповідальністю «Компанія з управління активами «ІНЕКО-ІНВЕСТ». Протокол загальних зборів учасників ТОВ «КУА «ІНЕКО-ІНВЕСТ»№ 11 від 05.08.2011 року</w:t>
            </w:r>
          </w:p>
        </w:tc>
      </w:tr>
      <w:tr w:rsidR="000C0916" w:rsidRPr="006D6822" w:rsidTr="004848DF">
        <w:tc>
          <w:tcPr>
            <w:tcW w:w="1951" w:type="dxa"/>
          </w:tcPr>
          <w:p w:rsidR="000C0916" w:rsidRDefault="000C0916" w:rsidP="00CA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25.08.2011</w:t>
            </w:r>
          </w:p>
        </w:tc>
        <w:tc>
          <w:tcPr>
            <w:tcW w:w="8647" w:type="dxa"/>
          </w:tcPr>
          <w:p w:rsidR="000C0916" w:rsidRDefault="000C0916" w:rsidP="000C09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Реєстрація Державною комісією з цінних паперів та фондового ринку Змін до Проспекту емісії інвестиційних сертифікатів Пайового інтервального диверсифікованого інвестиційного фонду «Центральний інвестиційний фонд» Товариства з обмеженою відповідальністю «Компанія з управління активами «ІНЕКО-ІНВЕСТ», в тому числі Регламенту та інвестиційної декларації. Протокол загальних зборів учасників ТОВ «КУА «ІНЕКО-ІНВЕСТ»№ 10/1 від 29.07.2011 року</w:t>
            </w:r>
          </w:p>
        </w:tc>
      </w:tr>
      <w:tr w:rsidR="00ED06DD" w:rsidRPr="006D6822" w:rsidTr="004848DF">
        <w:tc>
          <w:tcPr>
            <w:tcW w:w="1951" w:type="dxa"/>
          </w:tcPr>
          <w:p w:rsidR="00ED06DD" w:rsidRDefault="00ED06DD" w:rsidP="00CA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25.08.2011</w:t>
            </w:r>
          </w:p>
        </w:tc>
        <w:tc>
          <w:tcPr>
            <w:tcW w:w="8647" w:type="dxa"/>
          </w:tcPr>
          <w:p w:rsidR="00ED06DD" w:rsidRDefault="00ED06DD" w:rsidP="00ED06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Внесення до Єдиного державного реєстру інститутів спільного інвестування Пайового інтервального диверсифікованого інвестиційного фонду «Центральний інвестиційний фонд») Товариства з обмеженою відповідальністю «Компанія з управління активами «ІНЕКО-ІНВЕСТ», ідентифікаційнйи код за ЄДРПОУ 21599716. Реєстраційний код за ЄДРІСІ 221059.Свідоцтво № 59-1</w:t>
            </w:r>
          </w:p>
        </w:tc>
      </w:tr>
      <w:tr w:rsidR="000C0916" w:rsidRPr="006D6822" w:rsidTr="004848DF">
        <w:tc>
          <w:tcPr>
            <w:tcW w:w="1951" w:type="dxa"/>
          </w:tcPr>
          <w:p w:rsidR="000C0916" w:rsidRDefault="000C0916" w:rsidP="00CA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27.09.2010</w:t>
            </w:r>
          </w:p>
        </w:tc>
        <w:tc>
          <w:tcPr>
            <w:tcW w:w="8647" w:type="dxa"/>
          </w:tcPr>
          <w:p w:rsidR="000C0916" w:rsidRDefault="000C0916" w:rsidP="00D252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Реєстрація Державною комісією з цінних паперів та фондового ринку Проспекту емісії інвестиційних сертифікатів Пайового інтервального диверсифікованого інвестиційного фонду «Центральний інвестиційний фонд» Закритого акціонерного товариства «Компанія з управління активами «ІНЕКО-ІНВЕСТ», в тому числі Регламенту та інвестиційної декларації</w:t>
            </w:r>
          </w:p>
        </w:tc>
      </w:tr>
      <w:tr w:rsidR="000C0916" w:rsidRPr="006D6822" w:rsidTr="004848DF">
        <w:tc>
          <w:tcPr>
            <w:tcW w:w="1951" w:type="dxa"/>
          </w:tcPr>
          <w:p w:rsidR="000C0916" w:rsidRDefault="000C0916" w:rsidP="00CA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27.09.2010</w:t>
            </w:r>
          </w:p>
        </w:tc>
        <w:tc>
          <w:tcPr>
            <w:tcW w:w="8647" w:type="dxa"/>
          </w:tcPr>
          <w:p w:rsidR="000C0916" w:rsidRDefault="000C0916" w:rsidP="00D252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Реєстрація Державною комісією з цінних паперів та фондового ринку Регламенту Пайового інтервального диверсифікованого інвестиційного фонду» Закритого акціонерного товариства «Компанія з управління активами «ІНЕКО-ІНВЕСТ», в тому числі інвестиційної декларації. Нова редакція</w:t>
            </w:r>
          </w:p>
        </w:tc>
      </w:tr>
      <w:tr w:rsidR="000C0916" w:rsidRPr="006D6822" w:rsidTr="004848DF">
        <w:tc>
          <w:tcPr>
            <w:tcW w:w="1951" w:type="dxa"/>
          </w:tcPr>
          <w:p w:rsidR="000C0916" w:rsidRDefault="000C0916" w:rsidP="00CA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23.05.2005</w:t>
            </w:r>
          </w:p>
        </w:tc>
        <w:tc>
          <w:tcPr>
            <w:tcW w:w="8647" w:type="dxa"/>
          </w:tcPr>
          <w:p w:rsidR="000C0916" w:rsidRDefault="000C0916" w:rsidP="00E21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Реєстрація Державною комісією з цінних паперів та фондового ринку Змін до Проспекту емісії інвестиційних сертифікатів Пайового інтервального диверсифікованого інвестиційного фонду «Центральний інвестиційний фонд» Закритого акціонерного товариства «Компанія з управління активами «ІНЕКО-ІНВЕСТ»</w:t>
            </w:r>
          </w:p>
        </w:tc>
      </w:tr>
      <w:tr w:rsidR="000C0916" w:rsidRPr="006D6822" w:rsidTr="004848DF">
        <w:tc>
          <w:tcPr>
            <w:tcW w:w="1951" w:type="dxa"/>
          </w:tcPr>
          <w:p w:rsidR="000C0916" w:rsidRPr="006D6822" w:rsidRDefault="000C0916" w:rsidP="00CA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26.01.2005</w:t>
            </w:r>
          </w:p>
        </w:tc>
        <w:tc>
          <w:tcPr>
            <w:tcW w:w="8647" w:type="dxa"/>
          </w:tcPr>
          <w:p w:rsidR="000C0916" w:rsidRPr="006D6822" w:rsidRDefault="000C0916" w:rsidP="00D67B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Визнання Державною комісією з цінних паперів та фондового ринку Пайового інтервального диверсифікованого інвестиційного фонду «Центральний інвестиційний фонд» Закритого акціонерного товариства «Компанія з управління активами «ІНЕКО-ІНВЕСТ» таким, що відповідає вимогам щодо мінімального обсягу активів інститутів спільного інвестування</w:t>
            </w:r>
          </w:p>
        </w:tc>
      </w:tr>
      <w:tr w:rsidR="000C0916" w:rsidRPr="006D6822" w:rsidTr="004848DF">
        <w:tc>
          <w:tcPr>
            <w:tcW w:w="1951" w:type="dxa"/>
          </w:tcPr>
          <w:p w:rsidR="000C0916" w:rsidRDefault="000C0916" w:rsidP="00CA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20.08.2004</w:t>
            </w:r>
          </w:p>
        </w:tc>
        <w:tc>
          <w:tcPr>
            <w:tcW w:w="8647" w:type="dxa"/>
          </w:tcPr>
          <w:p w:rsidR="000C0916" w:rsidRDefault="000C0916" w:rsidP="00D705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Реєстрація Державною комісією з цінних паперів та фондового ринку Проспекту емісії інвестиційних сертифікатів Пайового інтервального диверсифікованого інвестиційного фонду «Центральний інвестиційний фонд» Закритого акціонерного товариства «Компанія з управління активами «ІНЕКО-ІНВЕСТ», в тому числі Регламенту та інвестиційної декларації</w:t>
            </w:r>
          </w:p>
        </w:tc>
      </w:tr>
      <w:tr w:rsidR="000C0916" w:rsidRPr="006D6822" w:rsidTr="004848DF">
        <w:tc>
          <w:tcPr>
            <w:tcW w:w="1951" w:type="dxa"/>
          </w:tcPr>
          <w:p w:rsidR="000C0916" w:rsidRDefault="000C0916" w:rsidP="00CA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20.08.2004</w:t>
            </w:r>
          </w:p>
        </w:tc>
        <w:tc>
          <w:tcPr>
            <w:tcW w:w="8647" w:type="dxa"/>
          </w:tcPr>
          <w:p w:rsidR="000C0916" w:rsidRDefault="000C0916" w:rsidP="00D705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Реєстрація Державною комісією з цінних паперів та фондового ринку випуску інвестиційних сертифікатів Закритим акціонерним товариством «Компанія з управління активами «ІНЕКО-ІНВЕСТ», ідентифікаційний код за ЄДРПОУ 21599716 (Пайовий інтервальний диверсифікований інвестиційний фонд «Центральний інвестиційний фонд»). Реєстраційний № 70</w:t>
            </w:r>
          </w:p>
        </w:tc>
      </w:tr>
      <w:tr w:rsidR="000C0916" w:rsidRPr="006D6822" w:rsidTr="004848DF">
        <w:tc>
          <w:tcPr>
            <w:tcW w:w="1951" w:type="dxa"/>
          </w:tcPr>
          <w:p w:rsidR="000C0916" w:rsidRDefault="000C0916" w:rsidP="00CA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05.07.2004</w:t>
            </w:r>
          </w:p>
        </w:tc>
        <w:tc>
          <w:tcPr>
            <w:tcW w:w="8647" w:type="dxa"/>
          </w:tcPr>
          <w:p w:rsidR="000C0916" w:rsidRDefault="000C0916" w:rsidP="00D252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Реєстрація Державною комісією з цінних паперів та фондового ринку Регламенту Пайового </w:t>
            </w:r>
            <w:proofErr w:type="spellStart"/>
            <w:r>
              <w:rPr>
                <w:rFonts w:ascii="Times New Roman" w:hAnsi="Times New Roman" w:cs="Times New Roman"/>
              </w:rPr>
              <w:t>інтервального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диверсифікованого інвестиційного фонду</w:t>
            </w:r>
            <w:r w:rsidR="001B3F11">
              <w:rPr>
                <w:rFonts w:ascii="Times New Roman" w:hAnsi="Times New Roman" w:cs="Times New Roman"/>
              </w:rPr>
              <w:t xml:space="preserve"> </w:t>
            </w:r>
            <w:r w:rsidR="001B3F11">
              <w:rPr>
                <w:rFonts w:ascii="Times New Roman" w:hAnsi="Times New Roman" w:cs="Times New Roman"/>
              </w:rPr>
              <w:t>«Центральний інвестиційний фонд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» Закритого акціонерного товариства «Компанія з управління активами «ІНЕКО-ІНВЕСТ», в тому числі інвестиційної декларації</w:t>
            </w:r>
          </w:p>
        </w:tc>
      </w:tr>
      <w:tr w:rsidR="000C0916" w:rsidRPr="006D6822" w:rsidTr="004848DF">
        <w:tc>
          <w:tcPr>
            <w:tcW w:w="1951" w:type="dxa"/>
          </w:tcPr>
          <w:p w:rsidR="000C0916" w:rsidRDefault="000C0916" w:rsidP="00CA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05.07.2004</w:t>
            </w:r>
          </w:p>
        </w:tc>
        <w:tc>
          <w:tcPr>
            <w:tcW w:w="8647" w:type="dxa"/>
          </w:tcPr>
          <w:p w:rsidR="000C0916" w:rsidRDefault="000C0916" w:rsidP="00D705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Внесення до Єдиного державного реєстру інститутів спільного інвестування Закритого акціонерного товариства «Компанія з управління активами «ІНЕКО-ІНВЕСТ», ідентифікаційний код за ЄДРПОУ 21599716, Пайовий інтервальний диверсифікований інвестиційний фонд «Центральний інвестиційний фонд»). Реєстраційний код за ЄДРІСІ 221059.Свідоцтво № 59</w:t>
            </w:r>
          </w:p>
        </w:tc>
      </w:tr>
      <w:tr w:rsidR="000C0916" w:rsidRPr="006D6822" w:rsidTr="004848DF">
        <w:tc>
          <w:tcPr>
            <w:tcW w:w="1951" w:type="dxa"/>
          </w:tcPr>
          <w:p w:rsidR="000C0916" w:rsidRPr="006D6822" w:rsidRDefault="000C0916" w:rsidP="00CA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31.05.2004</w:t>
            </w:r>
          </w:p>
        </w:tc>
        <w:tc>
          <w:tcPr>
            <w:tcW w:w="8647" w:type="dxa"/>
          </w:tcPr>
          <w:p w:rsidR="000C0916" w:rsidRPr="00C75A0B" w:rsidRDefault="000C0916" w:rsidP="00DC51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прийому-передачі активів та зобов</w:t>
            </w:r>
            <w:r w:rsidRPr="00C75A0B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язань, що належать учасникам «ЗАТ «Центральний інвестиційний фонд»</w:t>
            </w:r>
            <w:r w:rsidR="00E408E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до Пайового інтервального диверсифікованого інвестиційного фонду «Центральний інвестиційний фонд»</w:t>
            </w:r>
          </w:p>
        </w:tc>
      </w:tr>
      <w:tr w:rsidR="000C0916" w:rsidRPr="000513B8" w:rsidTr="004848DF">
        <w:tc>
          <w:tcPr>
            <w:tcW w:w="1951" w:type="dxa"/>
          </w:tcPr>
          <w:p w:rsidR="000C0916" w:rsidRPr="006D6822" w:rsidRDefault="000C0916" w:rsidP="00CA3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05.12.2003</w:t>
            </w:r>
          </w:p>
        </w:tc>
        <w:tc>
          <w:tcPr>
            <w:tcW w:w="8647" w:type="dxa"/>
          </w:tcPr>
          <w:p w:rsidR="000C0916" w:rsidRPr="000513B8" w:rsidRDefault="000C0916" w:rsidP="00C75A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Реорганізація Закритого акціонерного товариства «Центральний інвестиційний фонд» у Пайовий інтервальний диверсифікований інвестиційний фонд» Закритого акціонерного товариства «Компанія з управління активами «ІНЕКО-ІНВЕСТ»</w:t>
            </w:r>
          </w:p>
        </w:tc>
      </w:tr>
    </w:tbl>
    <w:p w:rsidR="009F6768" w:rsidRPr="000513B8" w:rsidRDefault="009F6768" w:rsidP="009F6768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9F6768" w:rsidRPr="000513B8" w:rsidSect="004848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2C7"/>
    <w:rsid w:val="000012E2"/>
    <w:rsid w:val="000232C7"/>
    <w:rsid w:val="000513B8"/>
    <w:rsid w:val="000C0916"/>
    <w:rsid w:val="001A32E6"/>
    <w:rsid w:val="001B3F11"/>
    <w:rsid w:val="002568E3"/>
    <w:rsid w:val="002C5530"/>
    <w:rsid w:val="002D3C05"/>
    <w:rsid w:val="00406ED5"/>
    <w:rsid w:val="00410F3F"/>
    <w:rsid w:val="00427702"/>
    <w:rsid w:val="004848DF"/>
    <w:rsid w:val="00492E47"/>
    <w:rsid w:val="004F25F5"/>
    <w:rsid w:val="00516976"/>
    <w:rsid w:val="00556D1C"/>
    <w:rsid w:val="005E464E"/>
    <w:rsid w:val="00643332"/>
    <w:rsid w:val="006A0F29"/>
    <w:rsid w:val="006D6822"/>
    <w:rsid w:val="006D7960"/>
    <w:rsid w:val="00703C08"/>
    <w:rsid w:val="007F1135"/>
    <w:rsid w:val="00814F80"/>
    <w:rsid w:val="008567D3"/>
    <w:rsid w:val="008A07DD"/>
    <w:rsid w:val="008B34CE"/>
    <w:rsid w:val="008E7528"/>
    <w:rsid w:val="00976E91"/>
    <w:rsid w:val="009F6768"/>
    <w:rsid w:val="00A54C95"/>
    <w:rsid w:val="00A62936"/>
    <w:rsid w:val="00AA1032"/>
    <w:rsid w:val="00AF548A"/>
    <w:rsid w:val="00BD7535"/>
    <w:rsid w:val="00C75A0B"/>
    <w:rsid w:val="00C85F3C"/>
    <w:rsid w:val="00CA301B"/>
    <w:rsid w:val="00CE41B1"/>
    <w:rsid w:val="00D12F56"/>
    <w:rsid w:val="00D252BB"/>
    <w:rsid w:val="00D67BCA"/>
    <w:rsid w:val="00D7054B"/>
    <w:rsid w:val="00D822F5"/>
    <w:rsid w:val="00DB4B4E"/>
    <w:rsid w:val="00DC51FD"/>
    <w:rsid w:val="00E21A11"/>
    <w:rsid w:val="00E408E1"/>
    <w:rsid w:val="00EA5D85"/>
    <w:rsid w:val="00ED06DD"/>
    <w:rsid w:val="00F30DC8"/>
    <w:rsid w:val="00FE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4501</Words>
  <Characters>2567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Бородинец</dc:creator>
  <cp:keywords/>
  <dc:description/>
  <cp:lastModifiedBy>Галина Мельник</cp:lastModifiedBy>
  <cp:revision>5</cp:revision>
  <dcterms:created xsi:type="dcterms:W3CDTF">2017-03-30T08:30:00Z</dcterms:created>
  <dcterms:modified xsi:type="dcterms:W3CDTF">2017-03-30T11:48:00Z</dcterms:modified>
</cp:coreProperties>
</file>